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C4" w:rsidRPr="004205C4" w:rsidRDefault="004205C4" w:rsidP="004205C4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 w:val="44"/>
          <w:szCs w:val="44"/>
        </w:rPr>
      </w:pPr>
      <w:r w:rsidRPr="004205C4">
        <w:rPr>
          <w:rFonts w:ascii="바탕" w:eastAsia="바탕" w:hAnsi="바탕" w:cs="굴림" w:hint="eastAsia"/>
          <w:b/>
          <w:bCs/>
          <w:i/>
          <w:iCs/>
          <w:color w:val="000000"/>
          <w:kern w:val="0"/>
          <w:sz w:val="44"/>
          <w:szCs w:val="44"/>
        </w:rPr>
        <w:t>“용산, 진실의 꽃으로 살아나라”</w:t>
      </w:r>
    </w:p>
    <w:p w:rsidR="004205C4" w:rsidRPr="004205C4" w:rsidRDefault="004205C4" w:rsidP="004205C4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 w:hint="eastAsia"/>
          <w:color w:val="000000"/>
          <w:kern w:val="0"/>
          <w:sz w:val="40"/>
          <w:szCs w:val="40"/>
        </w:rPr>
      </w:pPr>
      <w:r w:rsidRPr="004205C4">
        <w:rPr>
          <w:rFonts w:ascii="휴먼둥근헤드라인" w:eastAsia="휴먼둥근헤드라인" w:hAnsi="휴먼둥근헤드라인" w:cs="굴림" w:hint="eastAsia"/>
          <w:color w:val="000000"/>
          <w:kern w:val="0"/>
          <w:sz w:val="40"/>
          <w:szCs w:val="40"/>
        </w:rPr>
        <w:t>용산참사 5주기 범국민 추모위원 참가 신청서</w:t>
      </w:r>
    </w:p>
    <w:tbl>
      <w:tblPr>
        <w:tblW w:w="0" w:type="auto"/>
        <w:tblInd w:w="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3"/>
      </w:tblGrid>
      <w:tr w:rsidR="004205C4" w:rsidRPr="004205C4" w:rsidTr="004205C4">
        <w:trPr>
          <w:trHeight w:val="4884"/>
        </w:trPr>
        <w:tc>
          <w:tcPr>
            <w:tcW w:w="9184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2009년 1월 20일, “여기, 사람이 있다”는 절규를 우리는 결코 잊을 수 없습니다.</w:t>
            </w: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용산참사 5주기. 그러나 진실을 위한 용산의 싸움은 끝나지 않았습니다. 국가폭력에 의한 학살의 가해자들은 여전히 아무런 책임도 지지 않고 있습니다. </w:t>
            </w: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용산의 진실을 외쳤던 우리는 여전히 민주주의와 인권, 노동의 권리와 생존의 권리가 무참히 짓밟히는 ‘참사’의 한 가운데 있습니다.</w:t>
            </w: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용산을 기억하는 것은, 국가폭력과 자본의 폭력이 부른 ‘학살’을 ‘우린 결코 잊지 않았다’, ‘우리는 반드시 그 국가폭력/자본폭력의 책임을 묻겠다’는 다짐이자 외침입니다. 또한 우리가 대면하고 있는 현재의 ‘참사’에 맞서 싸우겠다는 결의입니다.</w:t>
            </w: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용산을 잊지 않은 우리, 용산 5주기를 추모하고 국가폭력과 자본의 폭력에 맞서는 진실의 선언자가 되고자, 용산참사 5주기 범국민 추모위원으로 참여합니다.</w:t>
            </w:r>
          </w:p>
        </w:tc>
      </w:tr>
    </w:tbl>
    <w:p w:rsidR="004205C4" w:rsidRPr="004205C4" w:rsidRDefault="004205C4" w:rsidP="004205C4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 w:hint="eastAsia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2"/>
        <w:gridCol w:w="2559"/>
        <w:gridCol w:w="1837"/>
        <w:gridCol w:w="2942"/>
      </w:tblGrid>
      <w:tr w:rsidR="004205C4" w:rsidRPr="004205C4" w:rsidTr="004205C4">
        <w:trPr>
          <w:trHeight w:val="370"/>
          <w:jc w:val="center"/>
        </w:trPr>
        <w:tc>
          <w:tcPr>
            <w:tcW w:w="1892" w:type="dxa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2559" w:type="dxa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소속 (단체)</w:t>
            </w:r>
          </w:p>
        </w:tc>
        <w:tc>
          <w:tcPr>
            <w:tcW w:w="2942" w:type="dxa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5D5D5D"/>
                <w:kern w:val="0"/>
                <w:sz w:val="18"/>
                <w:szCs w:val="18"/>
              </w:rPr>
              <w:t>(비워두셔도 됩니다)</w:t>
            </w:r>
          </w:p>
        </w:tc>
      </w:tr>
      <w:tr w:rsidR="004205C4" w:rsidRPr="004205C4" w:rsidTr="004205C4">
        <w:trPr>
          <w:trHeight w:val="370"/>
          <w:jc w:val="center"/>
        </w:trPr>
        <w:tc>
          <w:tcPr>
            <w:tcW w:w="1892" w:type="dxa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연 </w:t>
            </w:r>
            <w:proofErr w:type="spellStart"/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락</w:t>
            </w:r>
            <w:proofErr w:type="spellEnd"/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처</w:t>
            </w:r>
          </w:p>
        </w:tc>
        <w:tc>
          <w:tcPr>
            <w:tcW w:w="7338" w:type="dxa"/>
            <w:gridSpan w:val="3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5D5D5D"/>
                <w:kern w:val="0"/>
                <w:sz w:val="18"/>
                <w:szCs w:val="18"/>
              </w:rPr>
              <w:t xml:space="preserve">(활동소식을 수신을 원할 경우, 휴대전화 혹은 </w:t>
            </w:r>
            <w:proofErr w:type="spellStart"/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5D5D5D"/>
                <w:kern w:val="0"/>
                <w:sz w:val="18"/>
                <w:szCs w:val="18"/>
              </w:rPr>
              <w:t>이메일</w:t>
            </w:r>
            <w:proofErr w:type="spellEnd"/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5D5D5D"/>
                <w:kern w:val="0"/>
                <w:sz w:val="18"/>
                <w:szCs w:val="18"/>
              </w:rPr>
              <w:t>)</w:t>
            </w:r>
          </w:p>
        </w:tc>
      </w:tr>
      <w:tr w:rsidR="004205C4" w:rsidRPr="004205C4" w:rsidTr="004205C4">
        <w:trPr>
          <w:trHeight w:val="1445"/>
          <w:jc w:val="center"/>
        </w:trPr>
        <w:tc>
          <w:tcPr>
            <w:tcW w:w="1892" w:type="dxa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하고 싶은 말</w:t>
            </w:r>
          </w:p>
        </w:tc>
        <w:tc>
          <w:tcPr>
            <w:tcW w:w="7338" w:type="dxa"/>
            <w:gridSpan w:val="3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205C4" w:rsidRPr="004205C4" w:rsidTr="00737B86">
        <w:trPr>
          <w:trHeight w:val="2418"/>
          <w:jc w:val="center"/>
        </w:trPr>
        <w:tc>
          <w:tcPr>
            <w:tcW w:w="9230" w:type="dxa"/>
            <w:gridSpan w:val="4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line">
                    <wp:posOffset>291465</wp:posOffset>
                  </wp:positionV>
                  <wp:extent cx="982980" cy="1104900"/>
                  <wp:effectExtent l="19050" t="0" r="7620" b="0"/>
                  <wp:wrapSquare wrapText="bothSides"/>
                  <wp:docPr id="2" name="_x112794160" descr="EMB0000049c0c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12794160" descr="EMB0000049c0c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24"/>
                <w:szCs w:val="24"/>
              </w:rPr>
              <w:t>본인은 용산참사 5주기 범국민추모위원에 참여합니다.</w:t>
            </w: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4205C4">
              <w:rPr>
                <w:rFonts w:ascii="HY견고딕" w:eastAsia="HY견고딕" w:hAnsi="HY견고딕" w:cs="굴림" w:hint="eastAsia"/>
                <w:color w:val="000000"/>
                <w:kern w:val="0"/>
                <w:sz w:val="40"/>
                <w:szCs w:val="40"/>
              </w:rPr>
              <w:t>용산참사 5주기 범국민추모위원회</w:t>
            </w:r>
          </w:p>
          <w:p w:rsidR="004205C4" w:rsidRPr="004205C4" w:rsidRDefault="004205C4" w:rsidP="00420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‣ 추모위원 참여 및 후원 계좌</w:t>
            </w:r>
            <w:r w:rsidRPr="004205C4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: </w:t>
            </w:r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국민 055202-04-150491 </w:t>
            </w:r>
            <w:proofErr w:type="spellStart"/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이원호</w:t>
            </w:r>
            <w:proofErr w:type="spellEnd"/>
            <w:r w:rsidRPr="004205C4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(용산추모)</w:t>
            </w:r>
          </w:p>
        </w:tc>
      </w:tr>
    </w:tbl>
    <w:p w:rsidR="001D15A2" w:rsidRPr="00737B86" w:rsidRDefault="004205C4" w:rsidP="00737B86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205C4">
        <w:rPr>
          <w:rFonts w:ascii="한양견명조" w:eastAsia="한양견명조" w:hAnsi="한양견명조" w:cs="굴림" w:hint="eastAsia"/>
          <w:color w:val="000000"/>
          <w:kern w:val="0"/>
          <w:sz w:val="40"/>
          <w:szCs w:val="40"/>
        </w:rPr>
        <w:t xml:space="preserve">* </w:t>
      </w:r>
      <w:r w:rsidRPr="004205C4">
        <w:rPr>
          <w:rFonts w:ascii="한컴돋움" w:eastAsia="한컴돋움" w:hAnsi="한컴돋움" w:cs="한컴돋움" w:hint="eastAsia"/>
          <w:b/>
          <w:bCs/>
          <w:color w:val="000000"/>
          <w:kern w:val="0"/>
          <w:sz w:val="24"/>
          <w:szCs w:val="24"/>
        </w:rPr>
        <w:t>작성한 가입서는 mbout@jinbo.net 혹은 팩스 02-6008-0273 으로 보내주세요</w:t>
      </w:r>
    </w:p>
    <w:sectPr w:rsidR="001D15A2" w:rsidRPr="00737B86" w:rsidSect="001D15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한양견명조">
    <w:altName w:val="-낙서L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205C4"/>
    <w:rsid w:val="001D15A2"/>
    <w:rsid w:val="004205C4"/>
    <w:rsid w:val="0073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A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205C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</dc:creator>
  <cp:lastModifiedBy>ys</cp:lastModifiedBy>
  <cp:revision>1</cp:revision>
  <dcterms:created xsi:type="dcterms:W3CDTF">2014-01-08T01:39:00Z</dcterms:created>
  <dcterms:modified xsi:type="dcterms:W3CDTF">2014-01-08T01:52:00Z</dcterms:modified>
</cp:coreProperties>
</file>